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B7B7A" w14:textId="77777777" w:rsidR="00917EFA" w:rsidRPr="00917EFA" w:rsidRDefault="00917EFA" w:rsidP="00917EFA">
      <w:pPr>
        <w:pStyle w:val="ac"/>
        <w:jc w:val="center"/>
        <w:rPr>
          <w:rFonts w:ascii="Times New Roman" w:hAnsi="Times New Roman" w:cs="Times New Roman"/>
          <w:b/>
          <w:bCs/>
          <w:sz w:val="28"/>
          <w:szCs w:val="28"/>
        </w:rPr>
      </w:pPr>
      <w:r w:rsidRPr="00917EFA">
        <w:rPr>
          <w:rFonts w:ascii="Times New Roman" w:hAnsi="Times New Roman" w:cs="Times New Roman"/>
          <w:b/>
          <w:bCs/>
          <w:sz w:val="28"/>
          <w:szCs w:val="28"/>
        </w:rPr>
        <w:t>Выступление на методическое объединение инструкторов по физической культуре на тему:</w:t>
      </w:r>
    </w:p>
    <w:p w14:paraId="2E1465CC" w14:textId="516EF4B8" w:rsidR="0071679F" w:rsidRDefault="00917EFA" w:rsidP="00917EFA">
      <w:pPr>
        <w:pStyle w:val="ac"/>
        <w:jc w:val="center"/>
        <w:rPr>
          <w:rFonts w:ascii="Times New Roman" w:hAnsi="Times New Roman" w:cs="Times New Roman"/>
          <w:b/>
          <w:bCs/>
          <w:sz w:val="28"/>
          <w:szCs w:val="28"/>
        </w:rPr>
      </w:pPr>
      <w:r w:rsidRPr="00917EFA">
        <w:rPr>
          <w:rFonts w:ascii="Times New Roman" w:hAnsi="Times New Roman" w:cs="Times New Roman"/>
          <w:b/>
          <w:bCs/>
          <w:sz w:val="28"/>
          <w:szCs w:val="28"/>
        </w:rPr>
        <w:t>«Нейропсихология движения: как движение влияет на наш мозг»</w:t>
      </w:r>
    </w:p>
    <w:p w14:paraId="4C0C9A6F" w14:textId="08AFB25E" w:rsidR="00917EFA" w:rsidRDefault="00917EFA" w:rsidP="00917EFA">
      <w:pPr>
        <w:pStyle w:val="ac"/>
        <w:ind w:firstLine="567"/>
        <w:jc w:val="both"/>
        <w:rPr>
          <w:rFonts w:ascii="Times New Roman" w:hAnsi="Times New Roman" w:cs="Times New Roman"/>
          <w:sz w:val="28"/>
          <w:szCs w:val="28"/>
        </w:rPr>
      </w:pPr>
      <w:r w:rsidRPr="00917EFA">
        <w:rPr>
          <w:rFonts w:ascii="Times New Roman" w:hAnsi="Times New Roman" w:cs="Times New Roman"/>
          <w:sz w:val="28"/>
          <w:szCs w:val="28"/>
        </w:rPr>
        <w:t>В 40-х годах, швейцарский психолог</w:t>
      </w:r>
      <w:r>
        <w:rPr>
          <w:rFonts w:ascii="Times New Roman" w:hAnsi="Times New Roman" w:cs="Times New Roman"/>
          <w:sz w:val="28"/>
          <w:szCs w:val="28"/>
        </w:rPr>
        <w:t xml:space="preserve"> Жан Пиаже заметил, что основой когнитивного, социального и эмоционального развития ребенка является движение. Если у человека не сформировалось чувство равновесия физического тела, с душевным равновесием тоже, скорее всего возникнут проблемы. Нарушение моторики приводят к задержке речевого развития, а нарушение сенсорного развития препятствуют формированию интеллекта и влекут за собой проблемы в сфере обучения.</w:t>
      </w:r>
    </w:p>
    <w:p w14:paraId="115D1DE4" w14:textId="3AECB021" w:rsidR="005914A4" w:rsidRPr="005914A4" w:rsidRDefault="005914A4" w:rsidP="00917EFA">
      <w:pPr>
        <w:pStyle w:val="ac"/>
        <w:ind w:firstLine="567"/>
        <w:jc w:val="both"/>
        <w:rPr>
          <w:rFonts w:ascii="Times New Roman" w:hAnsi="Times New Roman" w:cs="Times New Roman"/>
          <w:b/>
          <w:bCs/>
          <w:i/>
          <w:iCs/>
          <w:sz w:val="28"/>
          <w:szCs w:val="28"/>
        </w:rPr>
      </w:pPr>
      <w:r w:rsidRPr="005914A4">
        <w:rPr>
          <w:rFonts w:ascii="Times New Roman" w:hAnsi="Times New Roman" w:cs="Times New Roman"/>
          <w:b/>
          <w:bCs/>
          <w:i/>
          <w:iCs/>
          <w:sz w:val="28"/>
          <w:szCs w:val="28"/>
        </w:rPr>
        <w:t>Почему движение так важно для ребенка?</w:t>
      </w:r>
    </w:p>
    <w:p w14:paraId="632A4C9D" w14:textId="0C7CFBD9" w:rsidR="005914A4" w:rsidRDefault="005914A4" w:rsidP="00917EFA">
      <w:pPr>
        <w:pStyle w:val="ac"/>
        <w:ind w:firstLine="567"/>
        <w:jc w:val="both"/>
        <w:rPr>
          <w:rFonts w:ascii="Times New Roman" w:hAnsi="Times New Roman" w:cs="Times New Roman"/>
          <w:sz w:val="28"/>
          <w:szCs w:val="28"/>
        </w:rPr>
      </w:pPr>
      <w:r w:rsidRPr="005914A4">
        <w:rPr>
          <w:rFonts w:ascii="Times New Roman" w:hAnsi="Times New Roman" w:cs="Times New Roman"/>
          <w:sz w:val="28"/>
          <w:szCs w:val="28"/>
        </w:rPr>
        <w:t xml:space="preserve">Движение существует с момента зарождения жизни. Всего через несколько дней после зачатия в глубинах крошечного океана начинается выступление акробата. Вначале, как ответ на движения океана, возникают легкие покачивания. Постепенно </w:t>
      </w:r>
      <w:r>
        <w:rPr>
          <w:rFonts w:ascii="Times New Roman" w:hAnsi="Times New Roman" w:cs="Times New Roman"/>
          <w:sz w:val="28"/>
          <w:szCs w:val="28"/>
        </w:rPr>
        <w:t xml:space="preserve">слабые колебания набираю силу, и начинается развитие спонтанных движений и рефлекторных реакций. </w:t>
      </w:r>
      <w:r w:rsidR="005D27C5">
        <w:rPr>
          <w:rFonts w:ascii="Times New Roman" w:hAnsi="Times New Roman" w:cs="Times New Roman"/>
          <w:sz w:val="28"/>
          <w:szCs w:val="28"/>
        </w:rPr>
        <w:t>Со временем эти движения станут частью танца развития, который репетировался тысячелетиями, на протяжении всей эволюции человека.</w:t>
      </w:r>
    </w:p>
    <w:p w14:paraId="0879FC8F" w14:textId="65275FE2" w:rsidR="005D27C5" w:rsidRDefault="005D27C5" w:rsidP="00917EFA">
      <w:pPr>
        <w:pStyle w:val="ac"/>
        <w:ind w:firstLine="567"/>
        <w:jc w:val="both"/>
        <w:rPr>
          <w:rFonts w:ascii="Times New Roman" w:hAnsi="Times New Roman" w:cs="Times New Roman"/>
          <w:sz w:val="28"/>
          <w:szCs w:val="28"/>
        </w:rPr>
      </w:pPr>
      <w:r>
        <w:rPr>
          <w:rFonts w:ascii="Times New Roman" w:hAnsi="Times New Roman" w:cs="Times New Roman"/>
          <w:sz w:val="28"/>
          <w:szCs w:val="28"/>
        </w:rPr>
        <w:t>Эти еле заметные движения – первый отклик человеческого существа на воздействие среды, первый опыт общения. Движения способствуют формированию мозга и образованию миллионов нейронных связей у эмбриона, плода и растущего ребенка. Повторяющиеся движения участвуют в укреплении нейронных связей между мозгом и телом. Сеть таких связей представляет собой систему, позволяющую человеку взаимодействовать с окружающим миром.</w:t>
      </w:r>
    </w:p>
    <w:p w14:paraId="2E53C1D4" w14:textId="2A2DF1F1" w:rsidR="009B03A8" w:rsidRDefault="005D27C5" w:rsidP="009B03A8">
      <w:pPr>
        <w:pStyle w:val="ac"/>
        <w:ind w:firstLine="567"/>
        <w:jc w:val="both"/>
        <w:rPr>
          <w:rFonts w:ascii="Times New Roman" w:hAnsi="Times New Roman" w:cs="Times New Roman"/>
          <w:sz w:val="28"/>
          <w:szCs w:val="28"/>
        </w:rPr>
      </w:pPr>
      <w:r>
        <w:rPr>
          <w:rFonts w:ascii="Times New Roman" w:hAnsi="Times New Roman" w:cs="Times New Roman"/>
          <w:sz w:val="28"/>
          <w:szCs w:val="28"/>
        </w:rPr>
        <w:t xml:space="preserve">Младенец получает свой первый опыт общения с окружающим миром благодаря движению. За первые 9-12 месяцев жизни он освоит тысячи новых движений и приобретет множество моторных навыков. В процессе освоения этих навыков ребенок повторяет путь развития своих далеких предков. В утробе матери, находясь в водной среде, плод движется подобно рыбе </w:t>
      </w:r>
      <w:bookmarkStart w:id="0" w:name="_Hlk214458018"/>
      <w:r w:rsidRPr="009B03A8">
        <w:rPr>
          <w:rFonts w:ascii="Times New Roman" w:hAnsi="Times New Roman" w:cs="Times New Roman"/>
          <w:i/>
          <w:iCs/>
          <w:sz w:val="28"/>
          <w:szCs w:val="28"/>
        </w:rPr>
        <w:t>(слайд 1)</w:t>
      </w:r>
      <w:bookmarkEnd w:id="0"/>
      <w:r>
        <w:rPr>
          <w:rFonts w:ascii="Times New Roman" w:hAnsi="Times New Roman" w:cs="Times New Roman"/>
          <w:sz w:val="28"/>
          <w:szCs w:val="28"/>
        </w:rPr>
        <w:t>. Младенец сначала учится ползать на животе, как рептилия</w:t>
      </w:r>
      <w:r w:rsidR="009B03A8">
        <w:rPr>
          <w:rFonts w:ascii="Times New Roman" w:hAnsi="Times New Roman" w:cs="Times New Roman"/>
          <w:sz w:val="28"/>
          <w:szCs w:val="28"/>
        </w:rPr>
        <w:t xml:space="preserve"> </w:t>
      </w:r>
      <w:r w:rsidR="009B03A8" w:rsidRPr="009B03A8">
        <w:rPr>
          <w:rFonts w:ascii="Times New Roman" w:hAnsi="Times New Roman" w:cs="Times New Roman"/>
          <w:i/>
          <w:iCs/>
          <w:sz w:val="28"/>
          <w:szCs w:val="28"/>
        </w:rPr>
        <w:t>(</w:t>
      </w:r>
      <w:r w:rsidR="00AB0062" w:rsidRPr="009B03A8">
        <w:rPr>
          <w:rFonts w:ascii="Times New Roman" w:hAnsi="Times New Roman" w:cs="Times New Roman"/>
          <w:i/>
          <w:iCs/>
          <w:sz w:val="28"/>
          <w:szCs w:val="28"/>
        </w:rPr>
        <w:t xml:space="preserve">слайд </w:t>
      </w:r>
      <w:r w:rsidR="00AB0062">
        <w:rPr>
          <w:rFonts w:ascii="Times New Roman" w:hAnsi="Times New Roman" w:cs="Times New Roman"/>
          <w:i/>
          <w:iCs/>
          <w:sz w:val="28"/>
          <w:szCs w:val="28"/>
        </w:rPr>
        <w:t>2</w:t>
      </w:r>
      <w:r w:rsidR="009B03A8" w:rsidRPr="009B03A8">
        <w:rPr>
          <w:rFonts w:ascii="Times New Roman" w:hAnsi="Times New Roman" w:cs="Times New Roman"/>
          <w:i/>
          <w:iCs/>
          <w:sz w:val="28"/>
          <w:szCs w:val="28"/>
        </w:rPr>
        <w:t>)</w:t>
      </w:r>
      <w:r>
        <w:rPr>
          <w:rFonts w:ascii="Times New Roman" w:hAnsi="Times New Roman" w:cs="Times New Roman"/>
          <w:sz w:val="28"/>
          <w:szCs w:val="28"/>
        </w:rPr>
        <w:t>, потом передвигается на четвереньках, как млекопитающее</w:t>
      </w:r>
      <w:r w:rsidR="009B03A8">
        <w:rPr>
          <w:rFonts w:ascii="Times New Roman" w:hAnsi="Times New Roman" w:cs="Times New Roman"/>
          <w:sz w:val="28"/>
          <w:szCs w:val="28"/>
        </w:rPr>
        <w:t xml:space="preserve"> </w:t>
      </w:r>
      <w:r w:rsidR="009B03A8" w:rsidRPr="009B03A8">
        <w:rPr>
          <w:rFonts w:ascii="Times New Roman" w:hAnsi="Times New Roman" w:cs="Times New Roman"/>
          <w:i/>
          <w:iCs/>
          <w:sz w:val="28"/>
          <w:szCs w:val="28"/>
        </w:rPr>
        <w:t xml:space="preserve">(слайд </w:t>
      </w:r>
      <w:r w:rsidR="009B03A8">
        <w:rPr>
          <w:rFonts w:ascii="Times New Roman" w:hAnsi="Times New Roman" w:cs="Times New Roman"/>
          <w:i/>
          <w:iCs/>
          <w:sz w:val="28"/>
          <w:szCs w:val="28"/>
        </w:rPr>
        <w:t>3</w:t>
      </w:r>
      <w:r w:rsidR="009B03A8" w:rsidRPr="009B03A8">
        <w:rPr>
          <w:rFonts w:ascii="Times New Roman" w:hAnsi="Times New Roman" w:cs="Times New Roman"/>
          <w:i/>
          <w:iCs/>
          <w:sz w:val="28"/>
          <w:szCs w:val="28"/>
        </w:rPr>
        <w:t>)</w:t>
      </w:r>
      <w:r>
        <w:rPr>
          <w:rFonts w:ascii="Times New Roman" w:hAnsi="Times New Roman" w:cs="Times New Roman"/>
          <w:sz w:val="28"/>
          <w:szCs w:val="28"/>
        </w:rPr>
        <w:t xml:space="preserve">, затем начинает ходить, удерживая равновесие </w:t>
      </w:r>
      <w:r w:rsidR="009B03A8">
        <w:rPr>
          <w:rFonts w:ascii="Times New Roman" w:hAnsi="Times New Roman" w:cs="Times New Roman"/>
          <w:sz w:val="28"/>
          <w:szCs w:val="28"/>
        </w:rPr>
        <w:t>при помощи рук, и, наконец обретает уверенную походку</w:t>
      </w:r>
      <w:r w:rsidR="00AB0062">
        <w:rPr>
          <w:rFonts w:ascii="Times New Roman" w:hAnsi="Times New Roman" w:cs="Times New Roman"/>
          <w:sz w:val="28"/>
          <w:szCs w:val="28"/>
        </w:rPr>
        <w:t xml:space="preserve"> </w:t>
      </w:r>
      <w:r w:rsidR="009B03A8" w:rsidRPr="009B03A8">
        <w:rPr>
          <w:rFonts w:ascii="Times New Roman" w:hAnsi="Times New Roman" w:cs="Times New Roman"/>
          <w:i/>
          <w:iCs/>
          <w:sz w:val="28"/>
          <w:szCs w:val="28"/>
        </w:rPr>
        <w:t xml:space="preserve">(слайд </w:t>
      </w:r>
      <w:r w:rsidR="009B03A8">
        <w:rPr>
          <w:rFonts w:ascii="Times New Roman" w:hAnsi="Times New Roman" w:cs="Times New Roman"/>
          <w:i/>
          <w:iCs/>
          <w:sz w:val="28"/>
          <w:szCs w:val="28"/>
        </w:rPr>
        <w:t>4</w:t>
      </w:r>
      <w:r w:rsidR="009B03A8" w:rsidRPr="009B03A8">
        <w:rPr>
          <w:rFonts w:ascii="Times New Roman" w:hAnsi="Times New Roman" w:cs="Times New Roman"/>
          <w:i/>
          <w:iCs/>
          <w:sz w:val="28"/>
          <w:szCs w:val="28"/>
        </w:rPr>
        <w:t>)</w:t>
      </w:r>
      <w:r w:rsidR="009B03A8">
        <w:rPr>
          <w:rFonts w:ascii="Times New Roman" w:hAnsi="Times New Roman" w:cs="Times New Roman"/>
          <w:sz w:val="28"/>
          <w:szCs w:val="28"/>
        </w:rPr>
        <w:t>.</w:t>
      </w:r>
    </w:p>
    <w:p w14:paraId="49FDEE99" w14:textId="376E5461" w:rsidR="005D27C5" w:rsidRDefault="009B03A8" w:rsidP="009B03A8">
      <w:pPr>
        <w:pStyle w:val="ac"/>
        <w:ind w:firstLine="567"/>
        <w:jc w:val="both"/>
        <w:rPr>
          <w:rFonts w:ascii="Times New Roman" w:hAnsi="Times New Roman" w:cs="Times New Roman"/>
          <w:sz w:val="28"/>
          <w:szCs w:val="28"/>
        </w:rPr>
      </w:pPr>
      <w:r>
        <w:rPr>
          <w:rFonts w:ascii="Times New Roman" w:hAnsi="Times New Roman" w:cs="Times New Roman"/>
          <w:sz w:val="28"/>
          <w:szCs w:val="28"/>
        </w:rPr>
        <w:t xml:space="preserve">Разные стадии моторного развития являются индикатором развития мозга.  </w:t>
      </w:r>
      <w:r w:rsidR="005D27C5">
        <w:rPr>
          <w:rFonts w:ascii="Times New Roman" w:hAnsi="Times New Roman" w:cs="Times New Roman"/>
          <w:sz w:val="28"/>
          <w:szCs w:val="28"/>
        </w:rPr>
        <w:t xml:space="preserve"> </w:t>
      </w:r>
    </w:p>
    <w:p w14:paraId="1691F8E5" w14:textId="039DB215" w:rsidR="00AB0062" w:rsidRDefault="00AB0062" w:rsidP="009B03A8">
      <w:pPr>
        <w:pStyle w:val="ac"/>
        <w:ind w:firstLine="567"/>
        <w:jc w:val="both"/>
        <w:rPr>
          <w:rFonts w:ascii="Times New Roman" w:hAnsi="Times New Roman" w:cs="Times New Roman"/>
          <w:sz w:val="28"/>
          <w:szCs w:val="28"/>
        </w:rPr>
      </w:pPr>
      <w:r>
        <w:rPr>
          <w:rFonts w:ascii="Times New Roman" w:hAnsi="Times New Roman" w:cs="Times New Roman"/>
          <w:sz w:val="28"/>
          <w:szCs w:val="28"/>
        </w:rPr>
        <w:t>Например, способность малыша тянуться за игрушкой. Вначале малыш лишь случайно касается желаемого предмета. У него не получается ухватить игрушку – он либо промахивается, либо опрокидывает ее. Это повторяется раз за разом</w:t>
      </w:r>
      <w:r w:rsidR="008E31FA">
        <w:rPr>
          <w:rFonts w:ascii="Times New Roman" w:hAnsi="Times New Roman" w:cs="Times New Roman"/>
          <w:sz w:val="28"/>
          <w:szCs w:val="28"/>
        </w:rPr>
        <w:t xml:space="preserve">, пока ребенок не научится брать предмет. При этом сначала, чтобы ухватить игрушку, рука будет двигаться по дуге, но со временем движения будут становиться все точнее, пока рука не научится тянуться прямо к цели. </w:t>
      </w:r>
    </w:p>
    <w:p w14:paraId="420CB51C" w14:textId="35AC2751" w:rsidR="008E31FA" w:rsidRDefault="008E31FA" w:rsidP="009B03A8">
      <w:pPr>
        <w:pStyle w:val="ac"/>
        <w:ind w:firstLine="567"/>
        <w:jc w:val="both"/>
        <w:rPr>
          <w:rFonts w:ascii="Times New Roman" w:hAnsi="Times New Roman" w:cs="Times New Roman"/>
          <w:sz w:val="28"/>
          <w:szCs w:val="28"/>
        </w:rPr>
      </w:pPr>
      <w:r>
        <w:rPr>
          <w:rFonts w:ascii="Times New Roman" w:hAnsi="Times New Roman" w:cs="Times New Roman"/>
          <w:sz w:val="28"/>
          <w:szCs w:val="28"/>
        </w:rPr>
        <w:t xml:space="preserve">Когда младенец лежит на спине и дрыгает ногами, он за счет движения начинает осознавать длину своего тела. Когда малыш размахивает руками и </w:t>
      </w:r>
      <w:r>
        <w:rPr>
          <w:rFonts w:ascii="Times New Roman" w:hAnsi="Times New Roman" w:cs="Times New Roman"/>
          <w:sz w:val="28"/>
          <w:szCs w:val="28"/>
        </w:rPr>
        <w:lastRenderedPageBreak/>
        <w:t>раскидывает их в стороны, он начинает осознавать широту размаха своих рук. Это процесс осознания себя, происходящий благодаря двигательному опыту.</w:t>
      </w:r>
    </w:p>
    <w:p w14:paraId="7AF15570" w14:textId="54DEF72B" w:rsidR="008E31FA" w:rsidRDefault="008E31FA" w:rsidP="009B03A8">
      <w:pPr>
        <w:pStyle w:val="ac"/>
        <w:ind w:firstLine="567"/>
        <w:jc w:val="both"/>
        <w:rPr>
          <w:rFonts w:ascii="Times New Roman" w:hAnsi="Times New Roman" w:cs="Times New Roman"/>
          <w:sz w:val="28"/>
          <w:szCs w:val="28"/>
        </w:rPr>
      </w:pPr>
      <w:r>
        <w:rPr>
          <w:rFonts w:ascii="Times New Roman" w:hAnsi="Times New Roman" w:cs="Times New Roman"/>
          <w:sz w:val="28"/>
          <w:szCs w:val="28"/>
        </w:rPr>
        <w:t xml:space="preserve">Для развития высших когнитивных навыков, таких как чтение и письмо, необходимо чувство направления. А для того, чтобы четко понимать направление «справа налево», нужно стабильное ощущение равновесия. Установлено, что дети, которые </w:t>
      </w:r>
      <w:r w:rsidR="00D60F2D">
        <w:rPr>
          <w:rFonts w:ascii="Times New Roman" w:hAnsi="Times New Roman" w:cs="Times New Roman"/>
          <w:sz w:val="28"/>
          <w:szCs w:val="28"/>
        </w:rPr>
        <w:t>зеркалят буквы, цифры и слова после 8 лет, имеют незрелую вестибулярную систему.</w:t>
      </w:r>
    </w:p>
    <w:p w14:paraId="577CA53A" w14:textId="07E6EA65" w:rsidR="00D60F2D" w:rsidRDefault="00D60F2D" w:rsidP="009B03A8">
      <w:pPr>
        <w:pStyle w:val="ac"/>
        <w:ind w:firstLine="567"/>
        <w:jc w:val="both"/>
        <w:rPr>
          <w:rFonts w:ascii="Times New Roman" w:hAnsi="Times New Roman" w:cs="Times New Roman"/>
          <w:sz w:val="28"/>
          <w:szCs w:val="28"/>
        </w:rPr>
      </w:pPr>
      <w:r>
        <w:rPr>
          <w:rFonts w:ascii="Times New Roman" w:hAnsi="Times New Roman" w:cs="Times New Roman"/>
          <w:sz w:val="28"/>
          <w:szCs w:val="28"/>
        </w:rPr>
        <w:t>Физическая активность – пища для мозга.</w:t>
      </w:r>
    </w:p>
    <w:p w14:paraId="1E238ED1" w14:textId="6C336F5B" w:rsidR="00D51161" w:rsidRPr="00D51161" w:rsidRDefault="00D51161" w:rsidP="009B03A8">
      <w:pPr>
        <w:pStyle w:val="ac"/>
        <w:ind w:firstLine="567"/>
        <w:jc w:val="both"/>
        <w:rPr>
          <w:rFonts w:ascii="Times New Roman" w:hAnsi="Times New Roman" w:cs="Times New Roman"/>
          <w:i/>
          <w:iCs/>
          <w:sz w:val="28"/>
          <w:szCs w:val="28"/>
        </w:rPr>
      </w:pPr>
      <w:r>
        <w:rPr>
          <w:rFonts w:ascii="Times New Roman" w:hAnsi="Times New Roman" w:cs="Times New Roman"/>
          <w:sz w:val="28"/>
          <w:szCs w:val="28"/>
        </w:rPr>
        <w:t xml:space="preserve">Книга полезна для прочтения </w:t>
      </w:r>
      <w:r w:rsidRPr="00D51161">
        <w:rPr>
          <w:rFonts w:ascii="Times New Roman" w:hAnsi="Times New Roman" w:cs="Times New Roman"/>
          <w:i/>
          <w:iCs/>
          <w:sz w:val="28"/>
          <w:szCs w:val="28"/>
        </w:rPr>
        <w:t>Слайд 5</w:t>
      </w:r>
    </w:p>
    <w:p w14:paraId="5DCC9B38" w14:textId="4F58B733" w:rsidR="00D60F2D" w:rsidRPr="004E6623" w:rsidRDefault="00D60F2D" w:rsidP="004E6623">
      <w:pPr>
        <w:tabs>
          <w:tab w:val="left" w:pos="709"/>
          <w:tab w:val="left" w:pos="851"/>
        </w:tabs>
        <w:spacing w:after="0" w:line="240" w:lineRule="auto"/>
        <w:ind w:firstLine="567"/>
        <w:contextualSpacing/>
        <w:jc w:val="both"/>
        <w:rPr>
          <w:rFonts w:ascii="Times New Roman" w:eastAsia="Times New Roman" w:hAnsi="Times New Roman" w:cs="Times New Roman"/>
          <w:kern w:val="0"/>
          <w:sz w:val="28"/>
          <w:szCs w:val="28"/>
          <w:lang w:eastAsia="ru-RU"/>
        </w:rPr>
      </w:pPr>
      <w:r w:rsidRPr="00D60F2D">
        <w:rPr>
          <w:rFonts w:ascii="Times New Roman" w:hAnsi="Times New Roman" w:cs="Times New Roman"/>
          <w:b/>
          <w:bCs/>
          <w:sz w:val="28"/>
          <w:szCs w:val="28"/>
        </w:rPr>
        <w:t>Практическая часть:</w:t>
      </w:r>
      <w:r w:rsidR="004E6623" w:rsidRPr="004E6623">
        <w:rPr>
          <w:rFonts w:ascii="Times New Roman" w:hAnsi="Times New Roman" w:cs="Times New Roman"/>
          <w:sz w:val="28"/>
          <w:szCs w:val="28"/>
        </w:rPr>
        <w:t xml:space="preserve"> </w:t>
      </w:r>
      <w:r w:rsidR="004E6623">
        <w:rPr>
          <w:rFonts w:ascii="Times New Roman" w:hAnsi="Times New Roman" w:cs="Times New Roman"/>
          <w:sz w:val="28"/>
          <w:szCs w:val="28"/>
        </w:rPr>
        <w:t xml:space="preserve">рассмотрим </w:t>
      </w:r>
      <w:r w:rsidR="004E6623" w:rsidRPr="004E6623">
        <w:rPr>
          <w:rFonts w:ascii="Times New Roman" w:hAnsi="Times New Roman" w:cs="Times New Roman"/>
          <w:sz w:val="28"/>
          <w:szCs w:val="28"/>
        </w:rPr>
        <w:t>упражнения</w:t>
      </w:r>
      <w:r w:rsidR="004E6623" w:rsidRPr="004E6623">
        <w:rPr>
          <w:rFonts w:ascii="Times New Roman" w:hAnsi="Times New Roman" w:cs="Times New Roman"/>
          <w:sz w:val="28"/>
          <w:szCs w:val="28"/>
        </w:rPr>
        <w:t xml:space="preserve"> для того, чтобы подпитать энергетический блок, чтобы ребенок был собран, внимателен, сосредоточен, физиологически крепким</w:t>
      </w:r>
      <w:r w:rsidR="004E6623">
        <w:rPr>
          <w:rFonts w:ascii="Times New Roman" w:hAnsi="Times New Roman" w:cs="Times New Roman"/>
          <w:sz w:val="28"/>
          <w:szCs w:val="28"/>
        </w:rPr>
        <w:t xml:space="preserve">, а также </w:t>
      </w:r>
      <w:r w:rsidR="004E6623">
        <w:rPr>
          <w:rFonts w:ascii="Times New Roman" w:eastAsia="Times New Roman" w:hAnsi="Times New Roman" w:cs="Times New Roman"/>
          <w:kern w:val="0"/>
          <w:sz w:val="28"/>
          <w:szCs w:val="28"/>
          <w:lang w:eastAsia="ru-RU"/>
        </w:rPr>
        <w:t>и</w:t>
      </w:r>
      <w:r w:rsidR="004E6623" w:rsidRPr="004E6623">
        <w:rPr>
          <w:rFonts w:ascii="Times New Roman" w:eastAsia="Times New Roman" w:hAnsi="Times New Roman" w:cs="Times New Roman"/>
          <w:kern w:val="0"/>
          <w:sz w:val="28"/>
          <w:szCs w:val="28"/>
          <w:lang w:eastAsia="ru-RU"/>
        </w:rPr>
        <w:t>гры, направленны на развитие зрительного,</w:t>
      </w:r>
      <w:r w:rsidR="004E6623">
        <w:rPr>
          <w:rFonts w:ascii="Times New Roman" w:eastAsia="Times New Roman" w:hAnsi="Times New Roman" w:cs="Times New Roman"/>
          <w:kern w:val="0"/>
          <w:sz w:val="28"/>
          <w:szCs w:val="28"/>
          <w:lang w:eastAsia="ru-RU"/>
        </w:rPr>
        <w:t xml:space="preserve"> </w:t>
      </w:r>
      <w:r w:rsidR="004E6623" w:rsidRPr="004E6623">
        <w:rPr>
          <w:rFonts w:ascii="Times New Roman" w:hAnsi="Times New Roman" w:cs="Times New Roman"/>
          <w:sz w:val="28"/>
          <w:szCs w:val="28"/>
        </w:rPr>
        <w:t>зрительно-пространственного восприятия</w:t>
      </w:r>
      <w:r w:rsidR="004E6623">
        <w:rPr>
          <w:rFonts w:ascii="Times New Roman" w:hAnsi="Times New Roman" w:cs="Times New Roman"/>
          <w:sz w:val="28"/>
          <w:szCs w:val="28"/>
        </w:rPr>
        <w:t>.</w:t>
      </w:r>
    </w:p>
    <w:p w14:paraId="1659D70E" w14:textId="2EC1D7CF" w:rsidR="00D60F2D" w:rsidRPr="004E6623" w:rsidRDefault="00D60F2D" w:rsidP="004E6623">
      <w:pPr>
        <w:pStyle w:val="ac"/>
        <w:numPr>
          <w:ilvl w:val="0"/>
          <w:numId w:val="1"/>
        </w:numPr>
        <w:tabs>
          <w:tab w:val="left" w:pos="993"/>
        </w:tabs>
        <w:ind w:left="0" w:firstLine="567"/>
        <w:jc w:val="both"/>
        <w:rPr>
          <w:rFonts w:ascii="Times New Roman" w:hAnsi="Times New Roman" w:cs="Times New Roman"/>
          <w:b/>
          <w:bCs/>
          <w:i/>
          <w:iCs/>
          <w:sz w:val="28"/>
          <w:szCs w:val="28"/>
        </w:rPr>
      </w:pPr>
      <w:r w:rsidRPr="004E6623">
        <w:rPr>
          <w:rFonts w:ascii="Times New Roman" w:hAnsi="Times New Roman" w:cs="Times New Roman"/>
          <w:b/>
          <w:bCs/>
          <w:i/>
          <w:iCs/>
          <w:sz w:val="28"/>
          <w:szCs w:val="28"/>
        </w:rPr>
        <w:t>Игра «</w:t>
      </w:r>
      <w:proofErr w:type="spellStart"/>
      <w:r w:rsidRPr="004E6623">
        <w:rPr>
          <w:rFonts w:ascii="Times New Roman" w:hAnsi="Times New Roman" w:cs="Times New Roman"/>
          <w:b/>
          <w:bCs/>
          <w:i/>
          <w:iCs/>
          <w:sz w:val="28"/>
          <w:szCs w:val="28"/>
        </w:rPr>
        <w:t>Эмемдемс</w:t>
      </w:r>
      <w:proofErr w:type="spellEnd"/>
      <w:r w:rsidRPr="004E6623">
        <w:rPr>
          <w:rFonts w:ascii="Times New Roman" w:hAnsi="Times New Roman" w:cs="Times New Roman"/>
          <w:b/>
          <w:bCs/>
          <w:i/>
          <w:iCs/>
          <w:sz w:val="28"/>
          <w:szCs w:val="28"/>
        </w:rPr>
        <w:t>»</w:t>
      </w:r>
      <w:r w:rsidR="00C554A1">
        <w:rPr>
          <w:rFonts w:ascii="Times New Roman" w:hAnsi="Times New Roman" w:cs="Times New Roman"/>
          <w:b/>
          <w:bCs/>
          <w:i/>
          <w:iCs/>
          <w:sz w:val="28"/>
          <w:szCs w:val="28"/>
        </w:rPr>
        <w:t xml:space="preserve"> №1</w:t>
      </w:r>
    </w:p>
    <w:p w14:paraId="7D56812C" w14:textId="51DABE69" w:rsidR="007C756D" w:rsidRPr="00A120F8" w:rsidRDefault="007C756D" w:rsidP="004E6623">
      <w:pPr>
        <w:pStyle w:val="ac"/>
        <w:numPr>
          <w:ilvl w:val="0"/>
          <w:numId w:val="1"/>
        </w:numPr>
        <w:tabs>
          <w:tab w:val="left" w:pos="993"/>
        </w:tabs>
        <w:ind w:left="0" w:firstLine="567"/>
        <w:jc w:val="both"/>
        <w:rPr>
          <w:rFonts w:ascii="Times New Roman" w:hAnsi="Times New Roman" w:cs="Times New Roman"/>
          <w:iCs/>
          <w:color w:val="FF0000"/>
          <w:sz w:val="28"/>
          <w:szCs w:val="28"/>
          <w:lang w:eastAsia="ru-RU"/>
        </w:rPr>
      </w:pPr>
      <w:r>
        <w:rPr>
          <w:rFonts w:ascii="Times New Roman" w:hAnsi="Times New Roman" w:cs="Times New Roman"/>
          <w:b/>
          <w:i/>
          <w:iCs/>
          <w:sz w:val="28"/>
          <w:szCs w:val="28"/>
          <w:lang w:eastAsia="ru-RU"/>
        </w:rPr>
        <w:t>Упражнение с пакетами (</w:t>
      </w:r>
      <w:r w:rsidR="004E6623" w:rsidRPr="004E6623">
        <w:rPr>
          <w:rFonts w:ascii="Times New Roman" w:hAnsi="Times New Roman" w:cs="Times New Roman"/>
          <w:b/>
          <w:i/>
          <w:iCs/>
          <w:sz w:val="28"/>
          <w:szCs w:val="28"/>
          <w:lang w:eastAsia="ru-RU"/>
        </w:rPr>
        <w:t>5</w:t>
      </w:r>
      <w:r>
        <w:rPr>
          <w:rFonts w:ascii="Times New Roman" w:hAnsi="Times New Roman" w:cs="Times New Roman"/>
          <w:b/>
          <w:i/>
          <w:iCs/>
          <w:sz w:val="28"/>
          <w:szCs w:val="28"/>
          <w:lang w:eastAsia="ru-RU"/>
        </w:rPr>
        <w:t xml:space="preserve"> человек) </w:t>
      </w:r>
      <w:r w:rsidR="00C554A1">
        <w:rPr>
          <w:rFonts w:ascii="Times New Roman" w:hAnsi="Times New Roman" w:cs="Times New Roman"/>
          <w:b/>
          <w:i/>
          <w:iCs/>
          <w:color w:val="FF0000"/>
          <w:sz w:val="28"/>
          <w:szCs w:val="28"/>
          <w:lang w:eastAsia="ru-RU"/>
        </w:rPr>
        <w:t>№2</w:t>
      </w:r>
    </w:p>
    <w:p w14:paraId="34A9756A" w14:textId="6D693120" w:rsidR="004E6623" w:rsidRPr="004E6623" w:rsidRDefault="004E6623" w:rsidP="004E6623">
      <w:pPr>
        <w:pStyle w:val="a7"/>
        <w:numPr>
          <w:ilvl w:val="0"/>
          <w:numId w:val="1"/>
        </w:numPr>
        <w:tabs>
          <w:tab w:val="left" w:pos="993"/>
          <w:tab w:val="left" w:pos="1276"/>
        </w:tabs>
        <w:ind w:left="0" w:firstLine="567"/>
        <w:jc w:val="both"/>
        <w:rPr>
          <w:rFonts w:ascii="Times New Roman" w:hAnsi="Times New Roman" w:cs="Times New Roman"/>
          <w:sz w:val="28"/>
          <w:szCs w:val="28"/>
        </w:rPr>
      </w:pPr>
      <w:r w:rsidRPr="004E6623">
        <w:rPr>
          <w:rFonts w:ascii="Times New Roman" w:eastAsia="Times New Roman" w:hAnsi="Times New Roman" w:cs="Times New Roman"/>
          <w:b/>
          <w:i/>
          <w:iCs/>
          <w:kern w:val="0"/>
          <w:sz w:val="28"/>
          <w:szCs w:val="28"/>
          <w:lang w:eastAsia="ru-RU"/>
        </w:rPr>
        <w:t xml:space="preserve">Игра «Платочек» </w:t>
      </w:r>
      <w:r w:rsidR="00C554A1">
        <w:rPr>
          <w:rFonts w:ascii="Times New Roman" w:eastAsia="Times New Roman" w:hAnsi="Times New Roman" w:cs="Times New Roman"/>
          <w:b/>
          <w:i/>
          <w:iCs/>
          <w:color w:val="FF0000"/>
          <w:kern w:val="0"/>
          <w:sz w:val="28"/>
          <w:szCs w:val="28"/>
          <w:lang w:eastAsia="ru-RU"/>
        </w:rPr>
        <w:t>№2</w:t>
      </w:r>
    </w:p>
    <w:p w14:paraId="640A2285" w14:textId="77777777" w:rsidR="004E6623" w:rsidRPr="004E6623" w:rsidRDefault="004E6623" w:rsidP="004E6623">
      <w:pPr>
        <w:tabs>
          <w:tab w:val="left" w:pos="709"/>
          <w:tab w:val="left" w:pos="851"/>
          <w:tab w:val="left" w:pos="993"/>
        </w:tabs>
        <w:spacing w:after="0" w:line="240" w:lineRule="auto"/>
        <w:ind w:firstLine="567"/>
        <w:contextualSpacing/>
        <w:jc w:val="both"/>
        <w:rPr>
          <w:rFonts w:ascii="Times New Roman" w:eastAsia="Times New Roman" w:hAnsi="Times New Roman" w:cs="Times New Roman"/>
          <w:bCs/>
          <w:kern w:val="0"/>
          <w:sz w:val="28"/>
          <w:szCs w:val="28"/>
          <w:lang w:eastAsia="ru-RU"/>
        </w:rPr>
      </w:pPr>
      <w:r w:rsidRPr="004E6623">
        <w:rPr>
          <w:rFonts w:ascii="Times New Roman" w:eastAsia="Times New Roman" w:hAnsi="Times New Roman" w:cs="Times New Roman"/>
          <w:bCs/>
          <w:kern w:val="0"/>
          <w:sz w:val="28"/>
          <w:szCs w:val="28"/>
          <w:lang w:eastAsia="ru-RU"/>
        </w:rPr>
        <w:t xml:space="preserve">Платок трусим </w:t>
      </w:r>
    </w:p>
    <w:p w14:paraId="73DB3F4D" w14:textId="77777777" w:rsidR="004E6623" w:rsidRPr="004E6623" w:rsidRDefault="004E6623" w:rsidP="004E6623">
      <w:pPr>
        <w:tabs>
          <w:tab w:val="left" w:pos="709"/>
          <w:tab w:val="left" w:pos="851"/>
          <w:tab w:val="left" w:pos="993"/>
        </w:tabs>
        <w:spacing w:after="0" w:line="240" w:lineRule="auto"/>
        <w:ind w:firstLine="567"/>
        <w:contextualSpacing/>
        <w:jc w:val="both"/>
        <w:rPr>
          <w:rFonts w:ascii="Times New Roman" w:eastAsia="Times New Roman" w:hAnsi="Times New Roman" w:cs="Times New Roman"/>
          <w:bCs/>
          <w:kern w:val="0"/>
          <w:sz w:val="28"/>
          <w:szCs w:val="28"/>
          <w:lang w:eastAsia="ru-RU"/>
        </w:rPr>
      </w:pPr>
      <w:r w:rsidRPr="004E6623">
        <w:rPr>
          <w:rFonts w:ascii="Times New Roman" w:eastAsia="Times New Roman" w:hAnsi="Times New Roman" w:cs="Times New Roman"/>
          <w:bCs/>
          <w:kern w:val="0"/>
          <w:sz w:val="28"/>
          <w:szCs w:val="28"/>
          <w:lang w:eastAsia="ru-RU"/>
        </w:rPr>
        <w:t>Платок качаем вправо и влево</w:t>
      </w:r>
    </w:p>
    <w:p w14:paraId="3D1857E5" w14:textId="77777777" w:rsidR="004E6623" w:rsidRPr="004E6623" w:rsidRDefault="004E6623" w:rsidP="004E6623">
      <w:pPr>
        <w:tabs>
          <w:tab w:val="left" w:pos="709"/>
          <w:tab w:val="left" w:pos="851"/>
          <w:tab w:val="left" w:pos="993"/>
        </w:tabs>
        <w:spacing w:after="0" w:line="240" w:lineRule="auto"/>
        <w:ind w:firstLine="567"/>
        <w:contextualSpacing/>
        <w:jc w:val="both"/>
        <w:rPr>
          <w:rFonts w:ascii="Times New Roman" w:eastAsia="Times New Roman" w:hAnsi="Times New Roman" w:cs="Times New Roman"/>
          <w:bCs/>
          <w:kern w:val="0"/>
          <w:sz w:val="28"/>
          <w:szCs w:val="28"/>
          <w:lang w:eastAsia="ru-RU"/>
        </w:rPr>
      </w:pPr>
      <w:r w:rsidRPr="004E6623">
        <w:rPr>
          <w:rFonts w:ascii="Times New Roman" w:eastAsia="Times New Roman" w:hAnsi="Times New Roman" w:cs="Times New Roman"/>
          <w:bCs/>
          <w:kern w:val="0"/>
          <w:sz w:val="28"/>
          <w:szCs w:val="28"/>
          <w:lang w:eastAsia="ru-RU"/>
        </w:rPr>
        <w:t>Платок опускаем вниз</w:t>
      </w:r>
    </w:p>
    <w:p w14:paraId="69F0CDD2" w14:textId="77777777" w:rsidR="004E6623" w:rsidRPr="004E6623" w:rsidRDefault="004E6623" w:rsidP="004E6623">
      <w:pPr>
        <w:tabs>
          <w:tab w:val="left" w:pos="709"/>
          <w:tab w:val="left" w:pos="851"/>
          <w:tab w:val="left" w:pos="993"/>
        </w:tabs>
        <w:spacing w:after="0" w:line="240" w:lineRule="auto"/>
        <w:ind w:firstLine="567"/>
        <w:contextualSpacing/>
        <w:jc w:val="both"/>
        <w:rPr>
          <w:rFonts w:ascii="Times New Roman" w:eastAsia="Times New Roman" w:hAnsi="Times New Roman" w:cs="Times New Roman"/>
          <w:bCs/>
          <w:kern w:val="0"/>
          <w:sz w:val="28"/>
          <w:szCs w:val="28"/>
          <w:lang w:eastAsia="ru-RU"/>
        </w:rPr>
      </w:pPr>
      <w:r w:rsidRPr="004E6623">
        <w:rPr>
          <w:rFonts w:ascii="Times New Roman" w:eastAsia="Times New Roman" w:hAnsi="Times New Roman" w:cs="Times New Roman"/>
          <w:bCs/>
          <w:kern w:val="0"/>
          <w:sz w:val="28"/>
          <w:szCs w:val="28"/>
          <w:lang w:eastAsia="ru-RU"/>
        </w:rPr>
        <w:t>Подбросить платок (дети вокруг себя) 2 раза</w:t>
      </w:r>
    </w:p>
    <w:p w14:paraId="5614E521" w14:textId="77777777" w:rsidR="004E6623" w:rsidRPr="004E6623" w:rsidRDefault="004E6623" w:rsidP="004E6623">
      <w:pPr>
        <w:tabs>
          <w:tab w:val="left" w:pos="709"/>
          <w:tab w:val="left" w:pos="851"/>
          <w:tab w:val="left" w:pos="993"/>
        </w:tabs>
        <w:spacing w:after="0" w:line="240" w:lineRule="auto"/>
        <w:ind w:firstLine="567"/>
        <w:contextualSpacing/>
        <w:jc w:val="both"/>
        <w:rPr>
          <w:rFonts w:ascii="Times New Roman" w:eastAsia="Times New Roman" w:hAnsi="Times New Roman" w:cs="Times New Roman"/>
          <w:bCs/>
          <w:kern w:val="0"/>
          <w:sz w:val="28"/>
          <w:szCs w:val="28"/>
          <w:lang w:eastAsia="ru-RU"/>
        </w:rPr>
      </w:pPr>
      <w:r w:rsidRPr="004E6623">
        <w:rPr>
          <w:rFonts w:ascii="Times New Roman" w:eastAsia="Times New Roman" w:hAnsi="Times New Roman" w:cs="Times New Roman"/>
          <w:bCs/>
          <w:kern w:val="0"/>
          <w:sz w:val="28"/>
          <w:szCs w:val="28"/>
          <w:lang w:eastAsia="ru-RU"/>
        </w:rPr>
        <w:t>Складываем платок</w:t>
      </w:r>
    </w:p>
    <w:p w14:paraId="7AA6F5C8" w14:textId="77777777" w:rsidR="004E6623" w:rsidRPr="004E6623" w:rsidRDefault="004E6623" w:rsidP="004E6623">
      <w:pPr>
        <w:tabs>
          <w:tab w:val="left" w:pos="709"/>
          <w:tab w:val="left" w:pos="851"/>
          <w:tab w:val="left" w:pos="993"/>
        </w:tabs>
        <w:spacing w:after="0" w:line="240" w:lineRule="auto"/>
        <w:ind w:firstLine="567"/>
        <w:contextualSpacing/>
        <w:jc w:val="both"/>
        <w:rPr>
          <w:rFonts w:ascii="Times New Roman" w:eastAsia="Times New Roman" w:hAnsi="Times New Roman" w:cs="Times New Roman"/>
          <w:bCs/>
          <w:kern w:val="0"/>
          <w:sz w:val="28"/>
          <w:szCs w:val="28"/>
          <w:lang w:eastAsia="ru-RU"/>
        </w:rPr>
      </w:pPr>
      <w:r w:rsidRPr="004E6623">
        <w:rPr>
          <w:rFonts w:ascii="Times New Roman" w:eastAsia="Times New Roman" w:hAnsi="Times New Roman" w:cs="Times New Roman"/>
          <w:bCs/>
          <w:kern w:val="0"/>
          <w:sz w:val="28"/>
          <w:szCs w:val="28"/>
          <w:lang w:eastAsia="ru-RU"/>
        </w:rPr>
        <w:t>Покружить платок</w:t>
      </w:r>
    </w:p>
    <w:p w14:paraId="722FEED7" w14:textId="77777777" w:rsidR="004E6623" w:rsidRPr="004E6623" w:rsidRDefault="004E6623" w:rsidP="004E6623">
      <w:pPr>
        <w:tabs>
          <w:tab w:val="left" w:pos="709"/>
          <w:tab w:val="left" w:pos="851"/>
          <w:tab w:val="left" w:pos="993"/>
        </w:tabs>
        <w:spacing w:after="0" w:line="240" w:lineRule="auto"/>
        <w:ind w:firstLine="567"/>
        <w:contextualSpacing/>
        <w:jc w:val="both"/>
        <w:rPr>
          <w:rFonts w:ascii="Times New Roman" w:eastAsia="Times New Roman" w:hAnsi="Times New Roman" w:cs="Times New Roman"/>
          <w:bCs/>
          <w:kern w:val="0"/>
          <w:sz w:val="28"/>
          <w:szCs w:val="28"/>
          <w:lang w:eastAsia="ru-RU"/>
        </w:rPr>
      </w:pPr>
      <w:r w:rsidRPr="004E6623">
        <w:rPr>
          <w:rFonts w:ascii="Times New Roman" w:eastAsia="Times New Roman" w:hAnsi="Times New Roman" w:cs="Times New Roman"/>
          <w:bCs/>
          <w:kern w:val="0"/>
          <w:sz w:val="28"/>
          <w:szCs w:val="28"/>
          <w:lang w:eastAsia="ru-RU"/>
        </w:rPr>
        <w:t>Подбросить и дать упасть платку и дети падают</w:t>
      </w:r>
    </w:p>
    <w:p w14:paraId="497178D3" w14:textId="6219A59F" w:rsidR="004E6623" w:rsidRDefault="004E6623" w:rsidP="004E6623">
      <w:pPr>
        <w:pStyle w:val="ac"/>
        <w:numPr>
          <w:ilvl w:val="0"/>
          <w:numId w:val="1"/>
        </w:numPr>
        <w:tabs>
          <w:tab w:val="left" w:pos="993"/>
        </w:tabs>
        <w:ind w:left="0" w:firstLine="567"/>
        <w:jc w:val="both"/>
        <w:rPr>
          <w:rFonts w:ascii="Times New Roman" w:hAnsi="Times New Roman" w:cs="Times New Roman"/>
          <w:b/>
          <w:bCs/>
          <w:i/>
          <w:iCs/>
          <w:sz w:val="28"/>
          <w:szCs w:val="28"/>
        </w:rPr>
      </w:pPr>
      <w:proofErr w:type="spellStart"/>
      <w:r w:rsidRPr="00022B4D">
        <w:rPr>
          <w:rFonts w:ascii="Times New Roman" w:hAnsi="Times New Roman" w:cs="Times New Roman"/>
          <w:b/>
          <w:bCs/>
          <w:i/>
          <w:iCs/>
          <w:sz w:val="28"/>
          <w:szCs w:val="28"/>
        </w:rPr>
        <w:t>Танце</w:t>
      </w:r>
      <w:r w:rsidR="00022B4D">
        <w:rPr>
          <w:rFonts w:ascii="Times New Roman" w:hAnsi="Times New Roman" w:cs="Times New Roman"/>
          <w:b/>
          <w:bCs/>
          <w:i/>
          <w:iCs/>
          <w:sz w:val="28"/>
          <w:szCs w:val="28"/>
        </w:rPr>
        <w:t>двигательная</w:t>
      </w:r>
      <w:proofErr w:type="spellEnd"/>
      <w:r w:rsidR="00022B4D">
        <w:rPr>
          <w:rFonts w:ascii="Times New Roman" w:hAnsi="Times New Roman" w:cs="Times New Roman"/>
          <w:b/>
          <w:bCs/>
          <w:i/>
          <w:iCs/>
          <w:sz w:val="28"/>
          <w:szCs w:val="28"/>
        </w:rPr>
        <w:t xml:space="preserve"> терапия</w:t>
      </w:r>
      <w:r w:rsidR="00C554A1">
        <w:rPr>
          <w:rFonts w:ascii="Times New Roman" w:hAnsi="Times New Roman" w:cs="Times New Roman"/>
          <w:b/>
          <w:bCs/>
          <w:i/>
          <w:iCs/>
          <w:sz w:val="28"/>
          <w:szCs w:val="28"/>
        </w:rPr>
        <w:t xml:space="preserve"> № 3 (папка)</w:t>
      </w:r>
    </w:p>
    <w:p w14:paraId="1E9F5104" w14:textId="0CF3B17C" w:rsidR="00022B4D" w:rsidRPr="004E6623" w:rsidRDefault="00022B4D" w:rsidP="00022B4D">
      <w:pPr>
        <w:pStyle w:val="a7"/>
        <w:tabs>
          <w:tab w:val="left" w:pos="993"/>
          <w:tab w:val="left" w:pos="1276"/>
        </w:tabs>
        <w:ind w:left="927"/>
        <w:jc w:val="both"/>
        <w:rPr>
          <w:rFonts w:ascii="Times New Roman" w:hAnsi="Times New Roman" w:cs="Times New Roman"/>
          <w:sz w:val="28"/>
          <w:szCs w:val="28"/>
        </w:rPr>
      </w:pPr>
      <w:r w:rsidRPr="00022B4D">
        <w:rPr>
          <w:rFonts w:ascii="Times New Roman" w:hAnsi="Times New Roman" w:cs="Times New Roman"/>
          <w:i/>
          <w:iCs/>
          <w:sz w:val="28"/>
          <w:szCs w:val="28"/>
        </w:rPr>
        <w:t>Упражнение «Танцуй со мной»</w:t>
      </w:r>
      <w:r w:rsidRPr="00022B4D">
        <w:rPr>
          <w:rFonts w:ascii="Times New Roman" w:eastAsia="Times New Roman" w:hAnsi="Times New Roman" w:cs="Times New Roman"/>
          <w:b/>
          <w:i/>
          <w:iCs/>
          <w:color w:val="FF0000"/>
          <w:kern w:val="0"/>
          <w:sz w:val="28"/>
          <w:szCs w:val="28"/>
          <w:lang w:eastAsia="ru-RU"/>
        </w:rPr>
        <w:t xml:space="preserve"> </w:t>
      </w:r>
    </w:p>
    <w:p w14:paraId="05C05501" w14:textId="60F3C611" w:rsidR="00022B4D" w:rsidRPr="00022B4D" w:rsidRDefault="00022B4D" w:rsidP="00022B4D">
      <w:pPr>
        <w:pStyle w:val="ac"/>
        <w:tabs>
          <w:tab w:val="left" w:pos="993"/>
        </w:tabs>
        <w:ind w:left="567"/>
        <w:jc w:val="both"/>
        <w:rPr>
          <w:rFonts w:ascii="Times New Roman" w:hAnsi="Times New Roman" w:cs="Times New Roman"/>
          <w:i/>
          <w:iCs/>
          <w:sz w:val="28"/>
          <w:szCs w:val="28"/>
        </w:rPr>
      </w:pPr>
    </w:p>
    <w:sectPr w:rsidR="00022B4D" w:rsidRPr="00022B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F2438"/>
    <w:multiLevelType w:val="hybridMultilevel"/>
    <w:tmpl w:val="0C1251F8"/>
    <w:lvl w:ilvl="0" w:tplc="1A2A0358">
      <w:start w:val="1"/>
      <w:numFmt w:val="decimal"/>
      <w:lvlText w:val="%1."/>
      <w:lvlJc w:val="left"/>
      <w:pPr>
        <w:ind w:left="927" w:hanging="360"/>
      </w:pPr>
      <w:rPr>
        <w:rFonts w:hint="default"/>
        <w:color w:val="auto"/>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53AE0E22"/>
    <w:multiLevelType w:val="hybridMultilevel"/>
    <w:tmpl w:val="F26A6F72"/>
    <w:lvl w:ilvl="0" w:tplc="7D64E0FA">
      <w:start w:val="1"/>
      <w:numFmt w:val="decimal"/>
      <w:lvlText w:val="%1."/>
      <w:lvlJc w:val="left"/>
      <w:pPr>
        <w:ind w:left="927" w:hanging="360"/>
      </w:pPr>
      <w:rPr>
        <w:rFonts w:hint="default"/>
        <w:b/>
        <w:bCs/>
        <w:i w:val="0"/>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05616989">
    <w:abstractNumId w:val="1"/>
  </w:num>
  <w:num w:numId="2" w16cid:durableId="804389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9F"/>
    <w:rsid w:val="00022B4D"/>
    <w:rsid w:val="004E6623"/>
    <w:rsid w:val="005914A4"/>
    <w:rsid w:val="005D27C5"/>
    <w:rsid w:val="0071679F"/>
    <w:rsid w:val="007C756D"/>
    <w:rsid w:val="008E31FA"/>
    <w:rsid w:val="00917EFA"/>
    <w:rsid w:val="009B03A8"/>
    <w:rsid w:val="009C1B13"/>
    <w:rsid w:val="00AB0062"/>
    <w:rsid w:val="00C554A1"/>
    <w:rsid w:val="00D26AB0"/>
    <w:rsid w:val="00D51161"/>
    <w:rsid w:val="00D60F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51999"/>
  <w15:chartTrackingRefBased/>
  <w15:docId w15:val="{E8278836-7B9A-42B3-87E5-E1FBC9314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756D"/>
    <w:pPr>
      <w:spacing w:line="259" w:lineRule="auto"/>
    </w:pPr>
    <w:rPr>
      <w:sz w:val="22"/>
      <w:szCs w:val="22"/>
      <w14:ligatures w14:val="none"/>
    </w:rPr>
  </w:style>
  <w:style w:type="paragraph" w:styleId="1">
    <w:name w:val="heading 1"/>
    <w:basedOn w:val="a"/>
    <w:next w:val="a"/>
    <w:link w:val="10"/>
    <w:uiPriority w:val="9"/>
    <w:qFormat/>
    <w:rsid w:val="007167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167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1679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1679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1679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1679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1679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1679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1679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679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1679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1679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1679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1679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1679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1679F"/>
    <w:rPr>
      <w:rFonts w:eastAsiaTheme="majorEastAsia" w:cstheme="majorBidi"/>
      <w:color w:val="595959" w:themeColor="text1" w:themeTint="A6"/>
    </w:rPr>
  </w:style>
  <w:style w:type="character" w:customStyle="1" w:styleId="80">
    <w:name w:val="Заголовок 8 Знак"/>
    <w:basedOn w:val="a0"/>
    <w:link w:val="8"/>
    <w:uiPriority w:val="9"/>
    <w:semiHidden/>
    <w:rsid w:val="0071679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1679F"/>
    <w:rPr>
      <w:rFonts w:eastAsiaTheme="majorEastAsia" w:cstheme="majorBidi"/>
      <w:color w:val="272727" w:themeColor="text1" w:themeTint="D8"/>
    </w:rPr>
  </w:style>
  <w:style w:type="paragraph" w:styleId="a3">
    <w:name w:val="Title"/>
    <w:basedOn w:val="a"/>
    <w:next w:val="a"/>
    <w:link w:val="a4"/>
    <w:uiPriority w:val="10"/>
    <w:qFormat/>
    <w:rsid w:val="007167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1679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1679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1679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1679F"/>
    <w:pPr>
      <w:spacing w:before="160"/>
      <w:jc w:val="center"/>
    </w:pPr>
    <w:rPr>
      <w:i/>
      <w:iCs/>
      <w:color w:val="404040" w:themeColor="text1" w:themeTint="BF"/>
    </w:rPr>
  </w:style>
  <w:style w:type="character" w:customStyle="1" w:styleId="22">
    <w:name w:val="Цитата 2 Знак"/>
    <w:basedOn w:val="a0"/>
    <w:link w:val="21"/>
    <w:uiPriority w:val="29"/>
    <w:rsid w:val="0071679F"/>
    <w:rPr>
      <w:i/>
      <w:iCs/>
      <w:color w:val="404040" w:themeColor="text1" w:themeTint="BF"/>
    </w:rPr>
  </w:style>
  <w:style w:type="paragraph" w:styleId="a7">
    <w:name w:val="List Paragraph"/>
    <w:basedOn w:val="a"/>
    <w:uiPriority w:val="34"/>
    <w:qFormat/>
    <w:rsid w:val="0071679F"/>
    <w:pPr>
      <w:ind w:left="720"/>
      <w:contextualSpacing/>
    </w:pPr>
  </w:style>
  <w:style w:type="character" w:styleId="a8">
    <w:name w:val="Intense Emphasis"/>
    <w:basedOn w:val="a0"/>
    <w:uiPriority w:val="21"/>
    <w:qFormat/>
    <w:rsid w:val="0071679F"/>
    <w:rPr>
      <w:i/>
      <w:iCs/>
      <w:color w:val="2F5496" w:themeColor="accent1" w:themeShade="BF"/>
    </w:rPr>
  </w:style>
  <w:style w:type="paragraph" w:styleId="a9">
    <w:name w:val="Intense Quote"/>
    <w:basedOn w:val="a"/>
    <w:next w:val="a"/>
    <w:link w:val="aa"/>
    <w:uiPriority w:val="30"/>
    <w:qFormat/>
    <w:rsid w:val="007167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71679F"/>
    <w:rPr>
      <w:i/>
      <w:iCs/>
      <w:color w:val="2F5496" w:themeColor="accent1" w:themeShade="BF"/>
    </w:rPr>
  </w:style>
  <w:style w:type="character" w:styleId="ab">
    <w:name w:val="Intense Reference"/>
    <w:basedOn w:val="a0"/>
    <w:uiPriority w:val="32"/>
    <w:qFormat/>
    <w:rsid w:val="0071679F"/>
    <w:rPr>
      <w:b/>
      <w:bCs/>
      <w:smallCaps/>
      <w:color w:val="2F5496" w:themeColor="accent1" w:themeShade="BF"/>
      <w:spacing w:val="5"/>
    </w:rPr>
  </w:style>
  <w:style w:type="paragraph" w:styleId="ac">
    <w:name w:val="No Spacing"/>
    <w:uiPriority w:val="1"/>
    <w:qFormat/>
    <w:rsid w:val="00917E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Pages>
  <Words>578</Words>
  <Characters>3299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Рудакова</dc:creator>
  <cp:keywords/>
  <dc:description/>
  <cp:lastModifiedBy>Александра Рудакова</cp:lastModifiedBy>
  <cp:revision>7</cp:revision>
  <cp:lastPrinted>2025-11-21T12:47:00Z</cp:lastPrinted>
  <dcterms:created xsi:type="dcterms:W3CDTF">2025-11-19T11:47:00Z</dcterms:created>
  <dcterms:modified xsi:type="dcterms:W3CDTF">2025-11-21T13:08:00Z</dcterms:modified>
</cp:coreProperties>
</file>